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90E52" w14:textId="77777777" w:rsidR="004C7C6C" w:rsidRPr="00F77530" w:rsidRDefault="004C7C6C" w:rsidP="004C7C6C">
      <w:pPr>
        <w:tabs>
          <w:tab w:val="left" w:pos="708"/>
          <w:tab w:val="left" w:pos="129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77530">
        <w:rPr>
          <w:rFonts w:ascii="Arial" w:eastAsia="Times New Roman" w:hAnsi="Arial" w:cs="Arial"/>
          <w:b/>
          <w:sz w:val="20"/>
          <w:szCs w:val="20"/>
          <w:lang w:eastAsia="ar-SA"/>
        </w:rPr>
        <w:t>ATA DE SESSÃO PÚBLICA</w:t>
      </w:r>
    </w:p>
    <w:p w14:paraId="56A74A1C" w14:textId="77777777" w:rsidR="004C7C6C" w:rsidRPr="00F77530" w:rsidRDefault="004C7C6C" w:rsidP="004C7C6C">
      <w:pPr>
        <w:tabs>
          <w:tab w:val="left" w:pos="708"/>
          <w:tab w:val="left" w:pos="129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77530">
        <w:rPr>
          <w:rFonts w:ascii="Arial" w:eastAsia="Times New Roman" w:hAnsi="Arial" w:cs="Arial"/>
          <w:b/>
          <w:sz w:val="20"/>
          <w:szCs w:val="20"/>
          <w:lang w:eastAsia="ar-SA"/>
        </w:rPr>
        <w:t>SECRETARIA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MUNICIPAL DE SAÚDE</w:t>
      </w:r>
    </w:p>
    <w:p w14:paraId="6AD30AC8" w14:textId="6E0ADE00" w:rsidR="004C7C6C" w:rsidRPr="00F77530" w:rsidRDefault="004C7C6C" w:rsidP="004C7C6C">
      <w:pPr>
        <w:tabs>
          <w:tab w:val="left" w:pos="708"/>
          <w:tab w:val="left" w:pos="129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7753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PREGÃO PRESENCIAL Nº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035</w:t>
      </w:r>
      <w:r w:rsidRPr="00F77530">
        <w:rPr>
          <w:rFonts w:ascii="Arial" w:eastAsia="Times New Roman" w:hAnsi="Arial" w:cs="Arial"/>
          <w:b/>
          <w:sz w:val="20"/>
          <w:szCs w:val="20"/>
          <w:lang w:eastAsia="ar-SA"/>
        </w:rPr>
        <w:t>/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2020</w:t>
      </w:r>
    </w:p>
    <w:p w14:paraId="3D51891A" w14:textId="56E95A54" w:rsidR="004C7C6C" w:rsidRPr="00F77530" w:rsidRDefault="004C7C6C" w:rsidP="004C7C6C">
      <w:pPr>
        <w:tabs>
          <w:tab w:val="left" w:pos="708"/>
          <w:tab w:val="left" w:pos="129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7753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EDITAL Nº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060/2020</w:t>
      </w:r>
    </w:p>
    <w:p w14:paraId="7C057A64" w14:textId="77777777" w:rsidR="004C7C6C" w:rsidRPr="00F77530" w:rsidRDefault="004C7C6C" w:rsidP="004C7C6C">
      <w:pPr>
        <w:tabs>
          <w:tab w:val="left" w:pos="708"/>
          <w:tab w:val="left" w:pos="1296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BFBB5C7" w14:textId="39A72444" w:rsidR="004C7C6C" w:rsidRDefault="004C7C6C" w:rsidP="004C7C6C">
      <w:pPr>
        <w:widowControl w:val="0"/>
        <w:suppressAutoHyphens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74B6B">
        <w:rPr>
          <w:rFonts w:ascii="Arial" w:eastAsia="Times New Roman" w:hAnsi="Arial" w:cs="Arial"/>
          <w:b/>
          <w:szCs w:val="20"/>
          <w:lang w:eastAsia="ar-SA"/>
        </w:rPr>
        <w:t>Objeto:</w:t>
      </w:r>
      <w:r w:rsidRPr="00E74B6B">
        <w:rPr>
          <w:rFonts w:ascii="Arial" w:hAnsi="Arial" w:cs="Arial"/>
          <w:snapToGrid w:val="0"/>
          <w:szCs w:val="20"/>
        </w:rPr>
        <w:t xml:space="preserve"> </w:t>
      </w:r>
      <w:bookmarkStart w:id="0" w:name="_Hlk497143209"/>
      <w:r>
        <w:rPr>
          <w:rFonts w:ascii="Arial" w:hAnsi="Arial" w:cs="Arial"/>
          <w:snapToGrid w:val="0"/>
          <w:szCs w:val="20"/>
        </w:rPr>
        <w:t>A</w:t>
      </w:r>
      <w:r>
        <w:rPr>
          <w:rFonts w:ascii="Arial" w:hAnsi="Arial" w:cs="Arial"/>
          <w:snapToGrid w:val="0"/>
          <w:sz w:val="24"/>
          <w:szCs w:val="24"/>
        </w:rPr>
        <w:t xml:space="preserve">quisição de equipamentos, materiais, instrumentais e medicamentos odontológicos, para atender demanda das Unidades Odontológicas da rede no atendimento de pacientes de média e alta complexidade e atenção básica, através do Sistema de Registro de Preços, com entregas parceladas pelo prazo de 12 (doze) meses, com prazo de cada entrega em até </w:t>
      </w:r>
      <w:bookmarkEnd w:id="0"/>
      <w:r>
        <w:rPr>
          <w:rFonts w:ascii="Arial" w:hAnsi="Arial" w:cs="Arial"/>
          <w:snapToGrid w:val="0"/>
          <w:sz w:val="24"/>
          <w:szCs w:val="24"/>
        </w:rPr>
        <w:t>10 (dez) dias.</w:t>
      </w:r>
    </w:p>
    <w:p w14:paraId="5C270B49" w14:textId="77777777" w:rsidR="004C7C6C" w:rsidRPr="00E74B6B" w:rsidRDefault="004C7C6C" w:rsidP="004C7C6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zCs w:val="20"/>
          <w:lang w:eastAsia="ar-SA"/>
        </w:rPr>
      </w:pPr>
    </w:p>
    <w:p w14:paraId="52793E14" w14:textId="0A3FF549" w:rsidR="004C7C6C" w:rsidRPr="00E74B6B" w:rsidRDefault="004C7C6C" w:rsidP="004C7C6C">
      <w:pPr>
        <w:tabs>
          <w:tab w:val="left" w:pos="708"/>
          <w:tab w:val="left" w:pos="1296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E74B6B">
        <w:rPr>
          <w:rFonts w:ascii="Arial" w:eastAsia="Times New Roman" w:hAnsi="Arial" w:cs="Arial"/>
          <w:szCs w:val="20"/>
          <w:lang w:eastAsia="ar-SA"/>
        </w:rPr>
        <w:t xml:space="preserve">Indaiatuba, </w:t>
      </w:r>
      <w:r>
        <w:rPr>
          <w:rFonts w:ascii="Arial" w:eastAsia="Times New Roman" w:hAnsi="Arial" w:cs="Arial"/>
          <w:szCs w:val="20"/>
          <w:lang w:eastAsia="ar-SA"/>
        </w:rPr>
        <w:t>14</w:t>
      </w:r>
      <w:r w:rsidRPr="00E74B6B">
        <w:rPr>
          <w:rFonts w:ascii="Arial" w:eastAsia="Times New Roman" w:hAnsi="Arial" w:cs="Arial"/>
          <w:szCs w:val="20"/>
          <w:lang w:eastAsia="ar-SA"/>
        </w:rPr>
        <w:t xml:space="preserve"> de </w:t>
      </w:r>
      <w:r>
        <w:rPr>
          <w:rFonts w:ascii="Arial" w:eastAsia="Times New Roman" w:hAnsi="Arial" w:cs="Arial"/>
          <w:szCs w:val="20"/>
          <w:lang w:eastAsia="ar-SA"/>
        </w:rPr>
        <w:t>maio</w:t>
      </w:r>
      <w:r w:rsidRPr="00E74B6B">
        <w:rPr>
          <w:rFonts w:ascii="Arial" w:eastAsia="Times New Roman" w:hAnsi="Arial" w:cs="Arial"/>
          <w:szCs w:val="20"/>
          <w:lang w:eastAsia="ar-SA"/>
        </w:rPr>
        <w:t xml:space="preserve"> de 2020, às 09:00 horas, na sala de reunião do Departamento de Licitações, no Paço Municipal, sito à Avenida Engenheiro Fábio Roberto Barnabé, 2.800 – Jardim Esplanada II – Indaiatuba/SP, reuniram-se </w:t>
      </w:r>
      <w:r>
        <w:rPr>
          <w:rFonts w:ascii="Arial" w:eastAsia="Times New Roman" w:hAnsi="Arial" w:cs="Arial"/>
          <w:szCs w:val="20"/>
          <w:lang w:eastAsia="ar-SA"/>
        </w:rPr>
        <w:t>o</w:t>
      </w:r>
      <w:r w:rsidRPr="00E74B6B">
        <w:rPr>
          <w:rFonts w:ascii="Arial" w:eastAsia="Times New Roman" w:hAnsi="Arial" w:cs="Arial"/>
          <w:szCs w:val="20"/>
          <w:lang w:eastAsia="ar-SA"/>
        </w:rPr>
        <w:t xml:space="preserve"> Pregoeir</w:t>
      </w:r>
      <w:r>
        <w:rPr>
          <w:rFonts w:ascii="Arial" w:eastAsia="Times New Roman" w:hAnsi="Arial" w:cs="Arial"/>
          <w:szCs w:val="20"/>
          <w:lang w:eastAsia="ar-SA"/>
        </w:rPr>
        <w:t>o</w:t>
      </w:r>
      <w:r w:rsidRPr="00E74B6B">
        <w:rPr>
          <w:rFonts w:ascii="Arial" w:eastAsia="Times New Roman" w:hAnsi="Arial" w:cs="Arial"/>
          <w:szCs w:val="20"/>
          <w:lang w:eastAsia="ar-SA"/>
        </w:rPr>
        <w:t xml:space="preserve"> Municipal: </w:t>
      </w:r>
      <w:r>
        <w:rPr>
          <w:rFonts w:ascii="Arial" w:eastAsia="Times New Roman" w:hAnsi="Arial" w:cs="Arial"/>
          <w:szCs w:val="20"/>
          <w:lang w:eastAsia="ar-SA"/>
        </w:rPr>
        <w:t>Sr. Everton Elias Martins</w:t>
      </w:r>
      <w:r w:rsidRPr="00E74B6B">
        <w:rPr>
          <w:rFonts w:ascii="Arial" w:eastAsia="Times New Roman" w:hAnsi="Arial" w:cs="Arial"/>
          <w:szCs w:val="20"/>
          <w:lang w:eastAsia="ar-SA"/>
        </w:rPr>
        <w:t xml:space="preserve"> e a Equipe de Apoio Srs:</w:t>
      </w:r>
      <w:r>
        <w:rPr>
          <w:rFonts w:ascii="Arial" w:eastAsia="Times New Roman" w:hAnsi="Arial" w:cs="Arial"/>
          <w:szCs w:val="20"/>
          <w:lang w:eastAsia="ar-SA"/>
        </w:rPr>
        <w:t xml:space="preserve"> Marcos Roberto Monaro, Natalia Alves dos Reis</w:t>
      </w:r>
      <w:r w:rsidRPr="00E74B6B">
        <w:rPr>
          <w:rFonts w:ascii="Arial" w:eastAsia="Times New Roman" w:hAnsi="Arial" w:cs="Arial"/>
          <w:szCs w:val="20"/>
          <w:lang w:eastAsia="ar-SA"/>
        </w:rPr>
        <w:t xml:space="preserve"> e Vera Lúcia da Silva, designados através do Decreto Municipal nº.13.</w:t>
      </w:r>
      <w:r>
        <w:rPr>
          <w:rFonts w:ascii="Arial" w:eastAsia="Times New Roman" w:hAnsi="Arial" w:cs="Arial"/>
          <w:szCs w:val="20"/>
          <w:lang w:eastAsia="ar-SA"/>
        </w:rPr>
        <w:t>967</w:t>
      </w:r>
      <w:r w:rsidRPr="00E74B6B">
        <w:rPr>
          <w:rFonts w:ascii="Arial" w:eastAsia="Times New Roman" w:hAnsi="Arial" w:cs="Arial"/>
          <w:szCs w:val="20"/>
          <w:lang w:eastAsia="ar-SA"/>
        </w:rPr>
        <w:t>/</w:t>
      </w:r>
      <w:r>
        <w:rPr>
          <w:rFonts w:ascii="Arial" w:eastAsia="Times New Roman" w:hAnsi="Arial" w:cs="Arial"/>
          <w:szCs w:val="20"/>
          <w:lang w:eastAsia="ar-SA"/>
        </w:rPr>
        <w:t>2020</w:t>
      </w:r>
      <w:r w:rsidRPr="00E74B6B">
        <w:rPr>
          <w:rFonts w:ascii="Arial" w:eastAsia="Times New Roman" w:hAnsi="Arial" w:cs="Arial"/>
          <w:szCs w:val="20"/>
          <w:lang w:eastAsia="ar-SA"/>
        </w:rPr>
        <w:t xml:space="preserve"> e os representantes das seguintes empresas:</w:t>
      </w:r>
      <w:r w:rsidR="00BC1502">
        <w:rPr>
          <w:rFonts w:ascii="Arial" w:eastAsia="Times New Roman" w:hAnsi="Arial" w:cs="Arial"/>
          <w:szCs w:val="20"/>
          <w:lang w:eastAsia="ar-SA"/>
        </w:rPr>
        <w:t xml:space="preserve"> </w:t>
      </w:r>
      <w:r w:rsidR="00FB5BAA">
        <w:rPr>
          <w:rFonts w:ascii="Arial" w:eastAsia="Times New Roman" w:hAnsi="Arial" w:cs="Arial"/>
          <w:szCs w:val="20"/>
          <w:lang w:eastAsia="ar-SA"/>
        </w:rPr>
        <w:t xml:space="preserve">Gustavo Nicolino, Moacir Simões, </w:t>
      </w:r>
      <w:r w:rsidR="006943CB">
        <w:rPr>
          <w:rFonts w:ascii="Arial" w:eastAsia="Times New Roman" w:hAnsi="Arial" w:cs="Arial"/>
          <w:szCs w:val="20"/>
          <w:lang w:eastAsia="ar-SA"/>
        </w:rPr>
        <w:t xml:space="preserve">Golden Clean Produtos Comerciais Eireli, </w:t>
      </w:r>
      <w:proofErr w:type="spellStart"/>
      <w:r w:rsidR="006943CB">
        <w:rPr>
          <w:rFonts w:ascii="Arial" w:eastAsia="Times New Roman" w:hAnsi="Arial" w:cs="Arial"/>
          <w:szCs w:val="20"/>
          <w:lang w:eastAsia="ar-SA"/>
        </w:rPr>
        <w:t>Cirolino</w:t>
      </w:r>
      <w:proofErr w:type="spellEnd"/>
      <w:r w:rsidR="006943CB">
        <w:rPr>
          <w:rFonts w:ascii="Arial" w:eastAsia="Times New Roman" w:hAnsi="Arial" w:cs="Arial"/>
          <w:szCs w:val="20"/>
          <w:lang w:eastAsia="ar-SA"/>
        </w:rPr>
        <w:t xml:space="preserve"> da Silva, </w:t>
      </w:r>
      <w:proofErr w:type="spellStart"/>
      <w:r w:rsidR="006943CB">
        <w:rPr>
          <w:rFonts w:ascii="Arial" w:eastAsia="Times New Roman" w:hAnsi="Arial" w:cs="Arial"/>
          <w:szCs w:val="20"/>
          <w:lang w:eastAsia="ar-SA"/>
        </w:rPr>
        <w:t>Giometti</w:t>
      </w:r>
      <w:proofErr w:type="spellEnd"/>
      <w:r w:rsidR="006943CB">
        <w:rPr>
          <w:rFonts w:ascii="Arial" w:eastAsia="Times New Roman" w:hAnsi="Arial" w:cs="Arial"/>
          <w:szCs w:val="20"/>
          <w:lang w:eastAsia="ar-SA"/>
        </w:rPr>
        <w:t xml:space="preserve"> &amp; </w:t>
      </w:r>
      <w:proofErr w:type="spellStart"/>
      <w:r w:rsidR="006943CB">
        <w:rPr>
          <w:rFonts w:ascii="Arial" w:eastAsia="Times New Roman" w:hAnsi="Arial" w:cs="Arial"/>
          <w:szCs w:val="20"/>
          <w:lang w:eastAsia="ar-SA"/>
        </w:rPr>
        <w:t>Giometti</w:t>
      </w:r>
      <w:proofErr w:type="spellEnd"/>
      <w:r w:rsidR="006943CB">
        <w:rPr>
          <w:rFonts w:ascii="Arial" w:eastAsia="Times New Roman" w:hAnsi="Arial" w:cs="Arial"/>
          <w:szCs w:val="20"/>
          <w:lang w:eastAsia="ar-SA"/>
        </w:rPr>
        <w:t xml:space="preserve"> </w:t>
      </w:r>
      <w:proofErr w:type="spellStart"/>
      <w:r w:rsidR="006943CB">
        <w:rPr>
          <w:rFonts w:ascii="Arial" w:eastAsia="Times New Roman" w:hAnsi="Arial" w:cs="Arial"/>
          <w:szCs w:val="20"/>
          <w:lang w:eastAsia="ar-SA"/>
        </w:rPr>
        <w:t>Ltda</w:t>
      </w:r>
      <w:proofErr w:type="spellEnd"/>
      <w:r w:rsidR="006943CB">
        <w:rPr>
          <w:rFonts w:ascii="Arial" w:eastAsia="Times New Roman" w:hAnsi="Arial" w:cs="Arial"/>
          <w:szCs w:val="20"/>
          <w:lang w:eastAsia="ar-SA"/>
        </w:rPr>
        <w:t xml:space="preserve">, Ricardo </w:t>
      </w:r>
      <w:proofErr w:type="spellStart"/>
      <w:r w:rsidR="006943CB">
        <w:rPr>
          <w:rFonts w:ascii="Arial" w:eastAsia="Times New Roman" w:hAnsi="Arial" w:cs="Arial"/>
          <w:szCs w:val="20"/>
          <w:lang w:eastAsia="ar-SA"/>
        </w:rPr>
        <w:t>Unello</w:t>
      </w:r>
      <w:proofErr w:type="spellEnd"/>
      <w:r w:rsidR="006943CB">
        <w:rPr>
          <w:rFonts w:ascii="Arial" w:eastAsia="Times New Roman" w:hAnsi="Arial" w:cs="Arial"/>
          <w:szCs w:val="20"/>
          <w:lang w:eastAsia="ar-SA"/>
        </w:rPr>
        <w:t xml:space="preserve"> </w:t>
      </w:r>
      <w:proofErr w:type="spellStart"/>
      <w:r w:rsidR="006943CB">
        <w:rPr>
          <w:rFonts w:ascii="Arial" w:eastAsia="Times New Roman" w:hAnsi="Arial" w:cs="Arial"/>
          <w:szCs w:val="20"/>
          <w:lang w:eastAsia="ar-SA"/>
        </w:rPr>
        <w:t>Giometti</w:t>
      </w:r>
      <w:proofErr w:type="spellEnd"/>
      <w:r w:rsidR="006943CB">
        <w:rPr>
          <w:rFonts w:ascii="Arial" w:eastAsia="Times New Roman" w:hAnsi="Arial" w:cs="Arial"/>
          <w:szCs w:val="20"/>
          <w:lang w:eastAsia="ar-SA"/>
        </w:rPr>
        <w:t xml:space="preserve">, </w:t>
      </w:r>
      <w:proofErr w:type="spellStart"/>
      <w:r w:rsidR="006943CB">
        <w:rPr>
          <w:rFonts w:ascii="Arial" w:eastAsia="Times New Roman" w:hAnsi="Arial" w:cs="Arial"/>
          <w:szCs w:val="20"/>
          <w:lang w:eastAsia="ar-SA"/>
        </w:rPr>
        <w:t>Dupac</w:t>
      </w:r>
      <w:proofErr w:type="spellEnd"/>
      <w:r w:rsidR="006943CB">
        <w:rPr>
          <w:rFonts w:ascii="Arial" w:eastAsia="Times New Roman" w:hAnsi="Arial" w:cs="Arial"/>
          <w:szCs w:val="20"/>
          <w:lang w:eastAsia="ar-SA"/>
        </w:rPr>
        <w:t xml:space="preserve"> Comercial Eireli, Rodrigo Vieira </w:t>
      </w:r>
      <w:proofErr w:type="spellStart"/>
      <w:r w:rsidR="006943CB">
        <w:rPr>
          <w:rFonts w:ascii="Arial" w:eastAsia="Times New Roman" w:hAnsi="Arial" w:cs="Arial"/>
          <w:szCs w:val="20"/>
          <w:lang w:eastAsia="ar-SA"/>
        </w:rPr>
        <w:t>Cangaçu</w:t>
      </w:r>
      <w:proofErr w:type="spellEnd"/>
      <w:r w:rsidR="006943CB">
        <w:rPr>
          <w:rFonts w:ascii="Arial" w:eastAsia="Times New Roman" w:hAnsi="Arial" w:cs="Arial"/>
          <w:szCs w:val="20"/>
          <w:lang w:eastAsia="ar-SA"/>
        </w:rPr>
        <w:t xml:space="preserve">, </w:t>
      </w:r>
      <w:proofErr w:type="spellStart"/>
      <w:r w:rsidR="006943CB">
        <w:rPr>
          <w:rFonts w:ascii="Arial" w:eastAsia="Times New Roman" w:hAnsi="Arial" w:cs="Arial"/>
          <w:szCs w:val="20"/>
          <w:lang w:eastAsia="ar-SA"/>
        </w:rPr>
        <w:t>Airmed</w:t>
      </w:r>
      <w:proofErr w:type="spellEnd"/>
      <w:r w:rsidR="006943CB">
        <w:rPr>
          <w:rFonts w:ascii="Arial" w:eastAsia="Times New Roman" w:hAnsi="Arial" w:cs="Arial"/>
          <w:szCs w:val="20"/>
          <w:lang w:eastAsia="ar-SA"/>
        </w:rPr>
        <w:t xml:space="preserve"> Eireli, Ronaldo de Souza Ramos, E.C. Dos Santos Comercial Eireli, Willian Ronaldo Santos,</w:t>
      </w:r>
      <w:r w:rsidR="0024137B">
        <w:rPr>
          <w:rFonts w:ascii="Arial" w:eastAsia="Times New Roman" w:hAnsi="Arial" w:cs="Arial"/>
          <w:szCs w:val="20"/>
          <w:lang w:eastAsia="ar-SA"/>
        </w:rPr>
        <w:t xml:space="preserve"> Dental Prime Produtos Odontológicos Médicos Hospitalares – Eireli, Luiz Carlos Rodrigues Oliveira, </w:t>
      </w:r>
      <w:r w:rsidR="006943CB">
        <w:rPr>
          <w:rFonts w:ascii="Arial" w:eastAsia="Times New Roman" w:hAnsi="Arial" w:cs="Arial"/>
          <w:szCs w:val="20"/>
          <w:lang w:eastAsia="ar-SA"/>
        </w:rPr>
        <w:t xml:space="preserve"> </w:t>
      </w:r>
      <w:proofErr w:type="spellStart"/>
      <w:r w:rsidR="00FB5BAA">
        <w:rPr>
          <w:rFonts w:ascii="Arial" w:eastAsia="Times New Roman" w:hAnsi="Arial" w:cs="Arial"/>
          <w:szCs w:val="20"/>
          <w:lang w:eastAsia="ar-SA"/>
        </w:rPr>
        <w:t>Odontosul</w:t>
      </w:r>
      <w:proofErr w:type="spellEnd"/>
      <w:r w:rsidR="00FB5BAA">
        <w:rPr>
          <w:rFonts w:ascii="Arial" w:eastAsia="Times New Roman" w:hAnsi="Arial" w:cs="Arial"/>
          <w:szCs w:val="20"/>
          <w:lang w:eastAsia="ar-SA"/>
        </w:rPr>
        <w:t xml:space="preserve"> Ltda</w:t>
      </w:r>
      <w:r w:rsidR="006943CB">
        <w:rPr>
          <w:rFonts w:ascii="Arial" w:eastAsia="Times New Roman" w:hAnsi="Arial" w:cs="Arial"/>
          <w:szCs w:val="20"/>
          <w:lang w:eastAsia="ar-SA"/>
        </w:rPr>
        <w:t xml:space="preserve">. </w:t>
      </w:r>
      <w:r w:rsidR="00BC1502">
        <w:rPr>
          <w:rFonts w:ascii="Arial" w:eastAsia="Times New Roman" w:hAnsi="Arial" w:cs="Arial"/>
          <w:szCs w:val="20"/>
          <w:lang w:eastAsia="ar-SA"/>
        </w:rPr>
        <w:t xml:space="preserve">E </w:t>
      </w:r>
      <w:r>
        <w:rPr>
          <w:rFonts w:ascii="Arial" w:eastAsia="Times New Roman" w:hAnsi="Arial" w:cs="Arial"/>
          <w:szCs w:val="20"/>
          <w:lang w:eastAsia="ar-SA"/>
        </w:rPr>
        <w:t xml:space="preserve">Cirúrgica União </w:t>
      </w:r>
      <w:proofErr w:type="spellStart"/>
      <w:r>
        <w:rPr>
          <w:rFonts w:ascii="Arial" w:eastAsia="Times New Roman" w:hAnsi="Arial" w:cs="Arial"/>
          <w:szCs w:val="20"/>
          <w:lang w:eastAsia="ar-SA"/>
        </w:rPr>
        <w:t>Ltda</w:t>
      </w:r>
      <w:proofErr w:type="spellEnd"/>
      <w:r>
        <w:rPr>
          <w:rFonts w:ascii="Arial" w:eastAsia="Times New Roman" w:hAnsi="Arial" w:cs="Arial"/>
          <w:szCs w:val="20"/>
          <w:lang w:eastAsia="ar-SA"/>
        </w:rPr>
        <w:t xml:space="preserve">, sem representante. </w:t>
      </w:r>
      <w:r w:rsidRPr="00E74B6B">
        <w:rPr>
          <w:rFonts w:ascii="Arial" w:eastAsia="Times New Roman" w:hAnsi="Arial" w:cs="Arial"/>
          <w:szCs w:val="20"/>
          <w:lang w:eastAsia="ar-SA"/>
        </w:rPr>
        <w:t>Em seguida foi efetuado o credenciamento dos representantes presentes. Abertos os envelopes nº 01 – Propostas Comerciais foi disponibilizado vistas</w:t>
      </w:r>
      <w:r>
        <w:rPr>
          <w:rFonts w:ascii="Arial" w:eastAsia="Times New Roman" w:hAnsi="Arial" w:cs="Arial"/>
          <w:szCs w:val="20"/>
          <w:lang w:eastAsia="ar-SA"/>
        </w:rPr>
        <w:t xml:space="preserve"> </w:t>
      </w:r>
      <w:r w:rsidRPr="00E74B6B">
        <w:rPr>
          <w:rFonts w:ascii="Arial" w:eastAsia="Times New Roman" w:hAnsi="Arial" w:cs="Arial"/>
          <w:szCs w:val="20"/>
          <w:lang w:eastAsia="ar-SA"/>
        </w:rPr>
        <w:t>mediante rubricas. Os envelopes nº 02 – Documentação, foram lacrados e rubricados pelos presentes.</w:t>
      </w:r>
      <w:r w:rsidRPr="00E74B6B">
        <w:rPr>
          <w:rFonts w:ascii="Arial" w:eastAsia="Times New Roman" w:hAnsi="Arial" w:cs="Arial"/>
          <w:szCs w:val="20"/>
        </w:rPr>
        <w:t xml:space="preserve"> </w:t>
      </w:r>
      <w:r w:rsidR="008E7EAC">
        <w:rPr>
          <w:rFonts w:ascii="Arial" w:eastAsia="Times New Roman" w:hAnsi="Arial" w:cs="Arial"/>
          <w:szCs w:val="20"/>
        </w:rPr>
        <w:t xml:space="preserve">Foram anexados possíveis questionamentos. </w:t>
      </w:r>
      <w:r w:rsidRPr="00E74B6B">
        <w:rPr>
          <w:rFonts w:ascii="Arial" w:eastAsia="Times New Roman" w:hAnsi="Arial" w:cs="Arial"/>
          <w:szCs w:val="20"/>
          <w:lang w:eastAsia="ar-SA"/>
        </w:rPr>
        <w:t>As Propostas Comerciais, serão ana</w:t>
      </w:r>
      <w:r w:rsidR="00B3672B">
        <w:rPr>
          <w:rFonts w:ascii="Arial" w:eastAsia="Times New Roman" w:hAnsi="Arial" w:cs="Arial"/>
          <w:szCs w:val="20"/>
          <w:lang w:eastAsia="ar-SA"/>
        </w:rPr>
        <w:t>lisadas pela Secretaria requisitante</w:t>
      </w:r>
      <w:bookmarkStart w:id="1" w:name="_GoBack"/>
      <w:bookmarkEnd w:id="1"/>
      <w:r w:rsidRPr="00E74B6B">
        <w:rPr>
          <w:rFonts w:ascii="Arial" w:eastAsia="Times New Roman" w:hAnsi="Arial" w:cs="Arial"/>
          <w:szCs w:val="20"/>
          <w:lang w:eastAsia="ar-SA"/>
        </w:rPr>
        <w:t xml:space="preserve">, sendo que estamos designando a continuação dos trabalhos para o </w:t>
      </w:r>
      <w:r w:rsidRPr="00E74B6B">
        <w:rPr>
          <w:rFonts w:ascii="Arial" w:eastAsia="Times New Roman" w:hAnsi="Arial" w:cs="Arial"/>
          <w:b/>
          <w:szCs w:val="20"/>
          <w:lang w:eastAsia="ar-SA"/>
        </w:rPr>
        <w:t>DIA</w:t>
      </w:r>
      <w:r w:rsidR="002750D3">
        <w:rPr>
          <w:rFonts w:ascii="Arial" w:eastAsia="Times New Roman" w:hAnsi="Arial" w:cs="Arial"/>
          <w:b/>
          <w:szCs w:val="20"/>
          <w:lang w:eastAsia="ar-SA"/>
        </w:rPr>
        <w:t xml:space="preserve"> 28</w:t>
      </w:r>
      <w:r>
        <w:rPr>
          <w:rFonts w:ascii="Arial" w:eastAsia="Times New Roman" w:hAnsi="Arial" w:cs="Arial"/>
          <w:b/>
          <w:szCs w:val="20"/>
          <w:lang w:eastAsia="ar-SA"/>
        </w:rPr>
        <w:t xml:space="preserve"> </w:t>
      </w:r>
      <w:r w:rsidRPr="00E74B6B">
        <w:rPr>
          <w:rFonts w:ascii="Arial" w:eastAsia="Times New Roman" w:hAnsi="Arial" w:cs="Arial"/>
          <w:b/>
          <w:szCs w:val="20"/>
          <w:lang w:eastAsia="ar-SA"/>
        </w:rPr>
        <w:t xml:space="preserve">DE </w:t>
      </w:r>
      <w:r w:rsidR="002750D3">
        <w:rPr>
          <w:rFonts w:ascii="Arial" w:eastAsia="Times New Roman" w:hAnsi="Arial" w:cs="Arial"/>
          <w:b/>
          <w:szCs w:val="20"/>
          <w:lang w:eastAsia="ar-SA"/>
        </w:rPr>
        <w:t xml:space="preserve">MAIO </w:t>
      </w:r>
      <w:r w:rsidRPr="00E74B6B">
        <w:rPr>
          <w:rFonts w:ascii="Arial" w:eastAsia="Times New Roman" w:hAnsi="Arial" w:cs="Arial"/>
          <w:b/>
          <w:szCs w:val="20"/>
          <w:lang w:eastAsia="ar-SA"/>
        </w:rPr>
        <w:t>DE 2020, às 09:00 horas</w:t>
      </w:r>
      <w:r w:rsidRPr="00E74B6B">
        <w:rPr>
          <w:rFonts w:ascii="Arial" w:eastAsia="Times New Roman" w:hAnsi="Arial" w:cs="Arial"/>
          <w:szCs w:val="20"/>
          <w:lang w:eastAsia="ar-SA"/>
        </w:rPr>
        <w:t>, visando a etapa dos lances. Nada mais havendo encerra-se esta sessão pública, com as assinaturas dos abaixo citados.</w:t>
      </w:r>
    </w:p>
    <w:p w14:paraId="104F543E" w14:textId="77777777" w:rsidR="004C7C6C" w:rsidRPr="00E74B6B" w:rsidRDefault="004C7C6C" w:rsidP="004C7C6C">
      <w:pPr>
        <w:tabs>
          <w:tab w:val="left" w:pos="708"/>
          <w:tab w:val="left" w:pos="1296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14:paraId="4E5F933B" w14:textId="3B825536" w:rsidR="004C7C6C" w:rsidRPr="00E74B6B" w:rsidRDefault="004C7C6C" w:rsidP="006943CB">
      <w:pPr>
        <w:tabs>
          <w:tab w:val="left" w:pos="708"/>
          <w:tab w:val="left" w:pos="1296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Everton Elias Martins</w:t>
      </w:r>
      <w:r w:rsidRPr="00E74B6B">
        <w:rPr>
          <w:rFonts w:ascii="Arial" w:eastAsia="Times New Roman" w:hAnsi="Arial" w:cs="Arial"/>
          <w:szCs w:val="20"/>
          <w:lang w:eastAsia="ar-SA"/>
        </w:rPr>
        <w:t>– Pregoeir</w:t>
      </w:r>
      <w:r>
        <w:rPr>
          <w:rFonts w:ascii="Arial" w:eastAsia="Times New Roman" w:hAnsi="Arial" w:cs="Arial"/>
          <w:szCs w:val="20"/>
          <w:lang w:eastAsia="ar-SA"/>
        </w:rPr>
        <w:t>o</w:t>
      </w:r>
      <w:r w:rsidRPr="00E74B6B">
        <w:rPr>
          <w:rFonts w:ascii="Arial" w:eastAsia="Times New Roman" w:hAnsi="Arial" w:cs="Arial"/>
          <w:szCs w:val="20"/>
          <w:lang w:eastAsia="ar-SA"/>
        </w:rPr>
        <w:t xml:space="preserve"> ____________________________________________________</w:t>
      </w:r>
      <w:r w:rsidR="006943CB">
        <w:rPr>
          <w:rFonts w:ascii="Arial" w:eastAsia="Times New Roman" w:hAnsi="Arial" w:cs="Arial"/>
          <w:szCs w:val="20"/>
          <w:lang w:eastAsia="ar-SA"/>
        </w:rPr>
        <w:t>___</w:t>
      </w:r>
    </w:p>
    <w:p w14:paraId="43A02DED" w14:textId="77777777" w:rsidR="004C7C6C" w:rsidRPr="00E74B6B" w:rsidRDefault="004C7C6C" w:rsidP="006943CB">
      <w:pPr>
        <w:tabs>
          <w:tab w:val="left" w:pos="708"/>
          <w:tab w:val="left" w:pos="1296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Marcos Roberto Monaro</w:t>
      </w:r>
      <w:r w:rsidRPr="00E74B6B">
        <w:rPr>
          <w:rFonts w:ascii="Arial" w:eastAsia="Times New Roman" w:hAnsi="Arial" w:cs="Arial"/>
          <w:szCs w:val="20"/>
          <w:lang w:eastAsia="ar-SA"/>
        </w:rPr>
        <w:t xml:space="preserve"> – Equipe de Apoio _______________________________________________</w:t>
      </w:r>
    </w:p>
    <w:p w14:paraId="730EC1B9" w14:textId="77777777" w:rsidR="004C7C6C" w:rsidRDefault="004C7C6C" w:rsidP="006943CB">
      <w:pPr>
        <w:tabs>
          <w:tab w:val="left" w:pos="708"/>
          <w:tab w:val="left" w:pos="1296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Natalia Alves dos Reis – Equipe de Apoio _________________________________________________</w:t>
      </w:r>
    </w:p>
    <w:p w14:paraId="182AD43D" w14:textId="77777777" w:rsidR="004C7C6C" w:rsidRDefault="004C7C6C" w:rsidP="006943CB">
      <w:pPr>
        <w:tabs>
          <w:tab w:val="left" w:pos="708"/>
          <w:tab w:val="left" w:pos="1296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E74B6B">
        <w:rPr>
          <w:rFonts w:ascii="Arial" w:eastAsia="Times New Roman" w:hAnsi="Arial" w:cs="Arial"/>
          <w:szCs w:val="20"/>
          <w:lang w:eastAsia="ar-SA"/>
        </w:rPr>
        <w:t>Vera Lúcia da Silva - Equipe de Apoio ____________________________________________________</w:t>
      </w:r>
    </w:p>
    <w:p w14:paraId="49E737AD" w14:textId="6A030AC5" w:rsidR="006943CB" w:rsidRDefault="006943CB" w:rsidP="006943CB">
      <w:pPr>
        <w:tabs>
          <w:tab w:val="left" w:pos="708"/>
          <w:tab w:val="left" w:pos="1296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Gustavo Nicolino, Moacir Sim</w:t>
      </w:r>
      <w:r>
        <w:rPr>
          <w:rFonts w:ascii="Arial" w:eastAsia="Times New Roman" w:hAnsi="Arial" w:cs="Arial"/>
          <w:szCs w:val="20"/>
          <w:lang w:eastAsia="ar-SA"/>
        </w:rPr>
        <w:t>ões________________________________________________________</w:t>
      </w:r>
    </w:p>
    <w:p w14:paraId="464FBF70" w14:textId="0BF44075" w:rsidR="006943CB" w:rsidRDefault="006943CB" w:rsidP="006943CB">
      <w:pPr>
        <w:tabs>
          <w:tab w:val="left" w:pos="708"/>
          <w:tab w:val="left" w:pos="1296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Golden Clean Produtos Comerc</w:t>
      </w:r>
      <w:r>
        <w:rPr>
          <w:rFonts w:ascii="Arial" w:eastAsia="Times New Roman" w:hAnsi="Arial" w:cs="Arial"/>
          <w:szCs w:val="20"/>
          <w:lang w:eastAsia="ar-SA"/>
        </w:rPr>
        <w:t xml:space="preserve">iais Eireli, </w:t>
      </w:r>
      <w:proofErr w:type="spellStart"/>
      <w:r>
        <w:rPr>
          <w:rFonts w:ascii="Arial" w:eastAsia="Times New Roman" w:hAnsi="Arial" w:cs="Arial"/>
          <w:szCs w:val="20"/>
          <w:lang w:eastAsia="ar-SA"/>
        </w:rPr>
        <w:t>Cirolino</w:t>
      </w:r>
      <w:proofErr w:type="spellEnd"/>
      <w:r>
        <w:rPr>
          <w:rFonts w:ascii="Arial" w:eastAsia="Times New Roman" w:hAnsi="Arial" w:cs="Arial"/>
          <w:szCs w:val="20"/>
          <w:lang w:eastAsia="ar-SA"/>
        </w:rPr>
        <w:t xml:space="preserve"> da Silva____________________________________</w:t>
      </w:r>
    </w:p>
    <w:p w14:paraId="7C70127C" w14:textId="66D3D66B" w:rsidR="006943CB" w:rsidRDefault="006943CB" w:rsidP="006943CB">
      <w:pPr>
        <w:tabs>
          <w:tab w:val="left" w:pos="708"/>
          <w:tab w:val="left" w:pos="1296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proofErr w:type="spellStart"/>
      <w:r>
        <w:rPr>
          <w:rFonts w:ascii="Arial" w:eastAsia="Times New Roman" w:hAnsi="Arial" w:cs="Arial"/>
          <w:szCs w:val="20"/>
          <w:lang w:eastAsia="ar-SA"/>
        </w:rPr>
        <w:t>Giometti</w:t>
      </w:r>
      <w:proofErr w:type="spellEnd"/>
      <w:r>
        <w:rPr>
          <w:rFonts w:ascii="Arial" w:eastAsia="Times New Roman" w:hAnsi="Arial" w:cs="Arial"/>
          <w:szCs w:val="20"/>
          <w:lang w:eastAsia="ar-SA"/>
        </w:rPr>
        <w:t xml:space="preserve"> &amp; </w:t>
      </w:r>
      <w:proofErr w:type="spellStart"/>
      <w:r>
        <w:rPr>
          <w:rFonts w:ascii="Arial" w:eastAsia="Times New Roman" w:hAnsi="Arial" w:cs="Arial"/>
          <w:szCs w:val="20"/>
          <w:lang w:eastAsia="ar-SA"/>
        </w:rPr>
        <w:t>Giometti</w:t>
      </w:r>
      <w:proofErr w:type="spellEnd"/>
      <w:r>
        <w:rPr>
          <w:rFonts w:ascii="Arial" w:eastAsia="Times New Roman" w:hAnsi="Arial" w:cs="Arial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Cs w:val="20"/>
          <w:lang w:eastAsia="ar-SA"/>
        </w:rPr>
        <w:t>Ltda</w:t>
      </w:r>
      <w:proofErr w:type="spellEnd"/>
      <w:r>
        <w:rPr>
          <w:rFonts w:ascii="Arial" w:eastAsia="Times New Roman" w:hAnsi="Arial" w:cs="Arial"/>
          <w:szCs w:val="20"/>
          <w:lang w:eastAsia="ar-SA"/>
        </w:rPr>
        <w:t xml:space="preserve">, Ricardo </w:t>
      </w:r>
      <w:proofErr w:type="spellStart"/>
      <w:r>
        <w:rPr>
          <w:rFonts w:ascii="Arial" w:eastAsia="Times New Roman" w:hAnsi="Arial" w:cs="Arial"/>
          <w:szCs w:val="20"/>
          <w:lang w:eastAsia="ar-SA"/>
        </w:rPr>
        <w:t>Unello</w:t>
      </w:r>
      <w:proofErr w:type="spellEnd"/>
      <w:r>
        <w:rPr>
          <w:rFonts w:ascii="Arial" w:eastAsia="Times New Roman" w:hAnsi="Arial" w:cs="Arial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Cs w:val="20"/>
          <w:lang w:eastAsia="ar-SA"/>
        </w:rPr>
        <w:t>Giometti</w:t>
      </w:r>
      <w:proofErr w:type="spellEnd"/>
      <w:r>
        <w:rPr>
          <w:rFonts w:ascii="Arial" w:eastAsia="Times New Roman" w:hAnsi="Arial" w:cs="Arial"/>
          <w:szCs w:val="20"/>
          <w:lang w:eastAsia="ar-SA"/>
        </w:rPr>
        <w:t>___________________________________________</w:t>
      </w:r>
    </w:p>
    <w:p w14:paraId="72822757" w14:textId="0AC69935" w:rsidR="006943CB" w:rsidRDefault="006943CB" w:rsidP="006943CB">
      <w:pPr>
        <w:tabs>
          <w:tab w:val="left" w:pos="708"/>
          <w:tab w:val="left" w:pos="1296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proofErr w:type="spellStart"/>
      <w:r>
        <w:rPr>
          <w:rFonts w:ascii="Arial" w:eastAsia="Times New Roman" w:hAnsi="Arial" w:cs="Arial"/>
          <w:szCs w:val="20"/>
          <w:lang w:eastAsia="ar-SA"/>
        </w:rPr>
        <w:t>Dupac</w:t>
      </w:r>
      <w:proofErr w:type="spellEnd"/>
      <w:r>
        <w:rPr>
          <w:rFonts w:ascii="Arial" w:eastAsia="Times New Roman" w:hAnsi="Arial" w:cs="Arial"/>
          <w:szCs w:val="20"/>
          <w:lang w:eastAsia="ar-SA"/>
        </w:rPr>
        <w:t xml:space="preserve"> Comercial </w:t>
      </w:r>
      <w:r>
        <w:rPr>
          <w:rFonts w:ascii="Arial" w:eastAsia="Times New Roman" w:hAnsi="Arial" w:cs="Arial"/>
          <w:szCs w:val="20"/>
          <w:lang w:eastAsia="ar-SA"/>
        </w:rPr>
        <w:t xml:space="preserve">Eireli, Rodrigo Vieira </w:t>
      </w:r>
      <w:proofErr w:type="spellStart"/>
      <w:r>
        <w:rPr>
          <w:rFonts w:ascii="Arial" w:eastAsia="Times New Roman" w:hAnsi="Arial" w:cs="Arial"/>
          <w:szCs w:val="20"/>
          <w:lang w:eastAsia="ar-SA"/>
        </w:rPr>
        <w:t>Cangaçu</w:t>
      </w:r>
      <w:proofErr w:type="spellEnd"/>
      <w:r>
        <w:rPr>
          <w:rFonts w:ascii="Arial" w:eastAsia="Times New Roman" w:hAnsi="Arial" w:cs="Arial"/>
          <w:szCs w:val="20"/>
          <w:lang w:eastAsia="ar-SA"/>
        </w:rPr>
        <w:t>____________________________________________</w:t>
      </w:r>
    </w:p>
    <w:p w14:paraId="062C1E09" w14:textId="3CCF9905" w:rsidR="006943CB" w:rsidRDefault="006943CB" w:rsidP="0024137B">
      <w:pPr>
        <w:tabs>
          <w:tab w:val="left" w:pos="708"/>
          <w:tab w:val="left" w:pos="1296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proofErr w:type="spellStart"/>
      <w:r>
        <w:rPr>
          <w:rFonts w:ascii="Arial" w:eastAsia="Times New Roman" w:hAnsi="Arial" w:cs="Arial"/>
          <w:szCs w:val="20"/>
          <w:lang w:eastAsia="ar-SA"/>
        </w:rPr>
        <w:t>Airmed</w:t>
      </w:r>
      <w:proofErr w:type="spellEnd"/>
      <w:r>
        <w:rPr>
          <w:rFonts w:ascii="Arial" w:eastAsia="Times New Roman" w:hAnsi="Arial" w:cs="Arial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Cs w:val="20"/>
          <w:lang w:eastAsia="ar-SA"/>
        </w:rPr>
        <w:t>Eireli, Ronaldo de Souza Ramos__________________________________________________</w:t>
      </w:r>
    </w:p>
    <w:p w14:paraId="6588E242" w14:textId="1F812088" w:rsidR="006943CB" w:rsidRDefault="006943CB" w:rsidP="0024137B">
      <w:pPr>
        <w:tabs>
          <w:tab w:val="left" w:pos="708"/>
          <w:tab w:val="left" w:pos="1296"/>
        </w:tabs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 xml:space="preserve">E.C. Dos Santos Comercial </w:t>
      </w:r>
      <w:r>
        <w:rPr>
          <w:rFonts w:ascii="Arial" w:eastAsia="Times New Roman" w:hAnsi="Arial" w:cs="Arial"/>
          <w:szCs w:val="20"/>
          <w:lang w:eastAsia="ar-SA"/>
        </w:rPr>
        <w:t>Eireli, Willian Ronaldo Santos_____________________________________</w:t>
      </w:r>
    </w:p>
    <w:p w14:paraId="3791D433" w14:textId="574839A8" w:rsidR="004C7C6C" w:rsidRDefault="0024137B" w:rsidP="0024137B">
      <w:pPr>
        <w:spacing w:line="360" w:lineRule="auto"/>
      </w:pPr>
      <w:r>
        <w:rPr>
          <w:rFonts w:ascii="Arial" w:eastAsia="Times New Roman" w:hAnsi="Arial" w:cs="Arial"/>
          <w:szCs w:val="20"/>
          <w:lang w:eastAsia="ar-SA"/>
        </w:rPr>
        <w:t xml:space="preserve">Dental Prime Produtos O. </w:t>
      </w:r>
      <w:r>
        <w:rPr>
          <w:rFonts w:ascii="Arial" w:eastAsia="Times New Roman" w:hAnsi="Arial" w:cs="Arial"/>
          <w:szCs w:val="20"/>
          <w:lang w:eastAsia="ar-SA"/>
        </w:rPr>
        <w:t>M</w:t>
      </w:r>
      <w:r>
        <w:rPr>
          <w:rFonts w:ascii="Arial" w:eastAsia="Times New Roman" w:hAnsi="Arial" w:cs="Arial"/>
          <w:szCs w:val="20"/>
          <w:lang w:eastAsia="ar-SA"/>
        </w:rPr>
        <w:t>édicos H.</w:t>
      </w:r>
      <w:r>
        <w:rPr>
          <w:rFonts w:ascii="Arial" w:eastAsia="Times New Roman" w:hAnsi="Arial" w:cs="Arial"/>
          <w:szCs w:val="20"/>
          <w:lang w:eastAsia="ar-SA"/>
        </w:rPr>
        <w:t xml:space="preserve"> – Eireli,</w:t>
      </w:r>
      <w:r>
        <w:rPr>
          <w:rFonts w:ascii="Arial" w:eastAsia="Times New Roman" w:hAnsi="Arial" w:cs="Arial"/>
          <w:szCs w:val="20"/>
          <w:lang w:eastAsia="ar-SA"/>
        </w:rPr>
        <w:t xml:space="preserve"> Luiz Carlos R.</w:t>
      </w:r>
      <w:r>
        <w:rPr>
          <w:rFonts w:ascii="Arial" w:eastAsia="Times New Roman" w:hAnsi="Arial" w:cs="Arial"/>
          <w:szCs w:val="20"/>
          <w:lang w:eastAsia="ar-SA"/>
        </w:rPr>
        <w:t xml:space="preserve"> Oliveira</w:t>
      </w:r>
      <w:r>
        <w:rPr>
          <w:rFonts w:ascii="Arial" w:eastAsia="Times New Roman" w:hAnsi="Arial" w:cs="Arial"/>
          <w:szCs w:val="20"/>
          <w:lang w:eastAsia="ar-SA"/>
        </w:rPr>
        <w:t>___________________________</w:t>
      </w:r>
    </w:p>
    <w:p w14:paraId="382666C4" w14:textId="77777777" w:rsidR="00315476" w:rsidRDefault="00B3672B"/>
    <w:sectPr w:rsidR="00315476" w:rsidSect="00F77530">
      <w:headerReference w:type="default" r:id="rId6"/>
      <w:footerReference w:type="default" r:id="rId7"/>
      <w:pgSz w:w="11906" w:h="16838"/>
      <w:pgMar w:top="1417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BC193" w14:textId="77777777" w:rsidR="00000000" w:rsidRDefault="00B3672B">
      <w:pPr>
        <w:spacing w:after="0" w:line="240" w:lineRule="auto"/>
      </w:pPr>
      <w:r>
        <w:separator/>
      </w:r>
    </w:p>
  </w:endnote>
  <w:endnote w:type="continuationSeparator" w:id="0">
    <w:p w14:paraId="662C6A00" w14:textId="77777777" w:rsidR="00000000" w:rsidRDefault="00B3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730869"/>
      <w:docPartObj>
        <w:docPartGallery w:val="Page Numbers (Bottom of Page)"/>
        <w:docPartUnique/>
      </w:docPartObj>
    </w:sdtPr>
    <w:sdtEndPr/>
    <w:sdtContent>
      <w:p w14:paraId="0858EC92" w14:textId="77777777" w:rsidR="006D48C3" w:rsidRDefault="004C7C6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72B">
          <w:rPr>
            <w:noProof/>
          </w:rPr>
          <w:t>1</w:t>
        </w:r>
        <w:r>
          <w:fldChar w:fldCharType="end"/>
        </w:r>
      </w:p>
    </w:sdtContent>
  </w:sdt>
  <w:p w14:paraId="56784978" w14:textId="77777777" w:rsidR="006D48C3" w:rsidRDefault="00B367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792C4" w14:textId="77777777" w:rsidR="00000000" w:rsidRDefault="00B3672B">
      <w:pPr>
        <w:spacing w:after="0" w:line="240" w:lineRule="auto"/>
      </w:pPr>
      <w:r>
        <w:separator/>
      </w:r>
    </w:p>
  </w:footnote>
  <w:footnote w:type="continuationSeparator" w:id="0">
    <w:p w14:paraId="63422BCA" w14:textId="77777777" w:rsidR="00000000" w:rsidRDefault="00B3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0"/>
      <w:gridCol w:w="8435"/>
    </w:tblGrid>
    <w:tr w:rsidR="0056031C" w14:paraId="10A0E4ED" w14:textId="77777777" w:rsidTr="002C140A">
      <w:trPr>
        <w:trHeight w:val="1138"/>
        <w:jc w:val="center"/>
      </w:trPr>
      <w:tc>
        <w:tcPr>
          <w:tcW w:w="1780" w:type="dxa"/>
        </w:tcPr>
        <w:p w14:paraId="747D73B9" w14:textId="77777777" w:rsidR="0056031C" w:rsidRDefault="004C7C6C" w:rsidP="0056031C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ind w:firstLine="270"/>
            <w:rPr>
              <w:rFonts w:ascii="Arial" w:eastAsia="Batang" w:hAnsi="Arial" w:cs="Arial"/>
              <w:color w:val="FFFFFF"/>
              <w:sz w:val="36"/>
              <w:szCs w:val="36"/>
              <w:lang w:eastAsia="ar-SA"/>
            </w:rPr>
          </w:pPr>
          <w:r>
            <w:rPr>
              <w:rFonts w:ascii="Arial" w:eastAsia="Batang" w:hAnsi="Arial" w:cs="Arial"/>
              <w:sz w:val="36"/>
              <w:szCs w:val="36"/>
              <w:lang w:eastAsia="ar-SA"/>
            </w:rPr>
            <w:object w:dxaOrig="4004" w:dyaOrig="4440" w14:anchorId="70868A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3pt" o:ole="" fillcolor="#000005">
                <v:imagedata r:id="rId1" o:title=""/>
              </v:shape>
              <o:OLEObject Type="Embed" ProgID="PBrush" ShapeID="_x0000_i1025" DrawAspect="Content" ObjectID="_1650958596" r:id="rId2"/>
            </w:object>
          </w:r>
        </w:p>
      </w:tc>
      <w:tc>
        <w:tcPr>
          <w:tcW w:w="8435" w:type="dxa"/>
        </w:tcPr>
        <w:p w14:paraId="0BCD64D7" w14:textId="77777777" w:rsidR="0056031C" w:rsidRDefault="00B3672B" w:rsidP="0056031C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Batang" w:hAnsi="Arial" w:cs="Arial"/>
              <w:b/>
              <w:sz w:val="36"/>
              <w:szCs w:val="36"/>
              <w:u w:val="single"/>
              <w:lang w:eastAsia="ar-SA"/>
            </w:rPr>
          </w:pPr>
        </w:p>
        <w:p w14:paraId="61A23D7B" w14:textId="77777777" w:rsidR="0056031C" w:rsidRDefault="004C7C6C" w:rsidP="0056031C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Batang" w:hAnsi="Arial" w:cs="Arial"/>
              <w:sz w:val="36"/>
              <w:szCs w:val="36"/>
              <w:u w:val="single"/>
              <w:lang w:eastAsia="ar-SA"/>
            </w:rPr>
          </w:pPr>
          <w:r>
            <w:rPr>
              <w:rFonts w:ascii="Arial" w:eastAsia="Batang" w:hAnsi="Arial" w:cs="Arial"/>
              <w:b/>
              <w:sz w:val="36"/>
              <w:szCs w:val="36"/>
              <w:u w:val="single"/>
              <w:lang w:eastAsia="ar-SA"/>
            </w:rPr>
            <w:t>PREFEITURA MUNICIPAL DE INDAIATUBA</w:t>
          </w:r>
        </w:p>
        <w:p w14:paraId="281D8C6C" w14:textId="77777777" w:rsidR="0056031C" w:rsidRDefault="00B3672B" w:rsidP="0056031C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Batang" w:hAnsi="Arial" w:cs="Arial"/>
              <w:b/>
              <w:sz w:val="36"/>
              <w:szCs w:val="36"/>
              <w:lang w:eastAsia="ar-SA"/>
            </w:rPr>
          </w:pPr>
        </w:p>
      </w:tc>
    </w:tr>
  </w:tbl>
  <w:p w14:paraId="077B1BD6" w14:textId="77777777" w:rsidR="0056031C" w:rsidRDefault="00B367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4F"/>
    <w:rsid w:val="0002738C"/>
    <w:rsid w:val="001569EE"/>
    <w:rsid w:val="0024137B"/>
    <w:rsid w:val="00241531"/>
    <w:rsid w:val="002750D3"/>
    <w:rsid w:val="0040444F"/>
    <w:rsid w:val="004C7C6C"/>
    <w:rsid w:val="006943CB"/>
    <w:rsid w:val="008E7EAC"/>
    <w:rsid w:val="00B3672B"/>
    <w:rsid w:val="00BC1502"/>
    <w:rsid w:val="00C839B1"/>
    <w:rsid w:val="00F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5E56CB"/>
  <w15:chartTrackingRefBased/>
  <w15:docId w15:val="{4CF55231-B235-4437-8C3D-3102F127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3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7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C6C"/>
  </w:style>
  <w:style w:type="paragraph" w:styleId="Rodap">
    <w:name w:val="footer"/>
    <w:basedOn w:val="Normal"/>
    <w:link w:val="RodapChar"/>
    <w:uiPriority w:val="99"/>
    <w:unhideWhenUsed/>
    <w:rsid w:val="004C7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C6C"/>
  </w:style>
  <w:style w:type="paragraph" w:styleId="Textodebalo">
    <w:name w:val="Balloon Text"/>
    <w:basedOn w:val="Normal"/>
    <w:link w:val="TextodebaloChar"/>
    <w:uiPriority w:val="99"/>
    <w:semiHidden/>
    <w:unhideWhenUsed/>
    <w:rsid w:val="0024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 Elias Martins</dc:creator>
  <cp:keywords/>
  <dc:description/>
  <cp:lastModifiedBy>Everton Elias Martins</cp:lastModifiedBy>
  <cp:revision>11</cp:revision>
  <cp:lastPrinted>2020-05-14T13:38:00Z</cp:lastPrinted>
  <dcterms:created xsi:type="dcterms:W3CDTF">2020-05-14T11:07:00Z</dcterms:created>
  <dcterms:modified xsi:type="dcterms:W3CDTF">2020-05-14T13:50:00Z</dcterms:modified>
</cp:coreProperties>
</file>